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项城市雨花石物联网科技有限公司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河南省周口市项城市花园办事处李洼社区建业天湖茗筑16幢1单元第8层802-2室</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项城市雨花石物联网科技有限公司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孟祥丽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河南省周口市项城市花园办事处李洼社区建业天湖茗筑16幢1单元第8层802-2室</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捌万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玖拾陆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＜8万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项城市雨花石物联网科技有限公司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项城市雨花石物联网科技有限公司</w:t>
      </w:r>
      <w:bookmarkStart w:id="19" w:name="_GoBack"/>
      <w:bookmarkEnd w:id="19"/>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KGp8pl7JkzQZ78vQwj+eWUkZlNc=" w:salt="RNvsEWKYYInTkffGe+UHi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8013B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3C331CB"/>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Words>
  <Characters>68</Characters>
  <Lines>80</Lines>
  <Paragraphs>22</Paragraphs>
  <TotalTime>25</TotalTime>
  <ScaleCrop>false</ScaleCrop>
  <LinksUpToDate>false</LinksUpToDate>
  <CharactersWithSpaces>107</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2025-08-28T01:22:01Z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